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allaad"/>
      </w:pPr>
    </w:p>
    <w:p>
      <w:pPr>
        <w:pStyle w:val="Normaallaad"/>
      </w:pPr>
    </w:p>
    <w:tbl>
      <w:tblPr>
        <w:tblW w:w="10585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968"/>
        <w:gridCol w:w="2464"/>
        <w:gridCol w:w="160"/>
        <w:gridCol w:w="911"/>
        <w:gridCol w:w="1012"/>
        <w:gridCol w:w="1024"/>
        <w:gridCol w:w="1262"/>
        <w:gridCol w:w="1784"/>
      </w:tblGrid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10585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jc w:val="center"/>
              <w:rPr>
                <w:b w:val="1"/>
                <w:bCs w:val="1"/>
                <w:sz w:val="28"/>
                <w:szCs w:val="28"/>
                <w:shd w:val="nil" w:color="auto" w:fill="auto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</w:rPr>
              <w:t xml:space="preserve">LOA TAOTLUS  TEE KASUTAMISEKS AVALIKU 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</w:rPr>
              <w:t>Ü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</w:rPr>
              <w:t>RITUSE KORRALDAMISEKS</w:t>
            </w:r>
          </w:p>
          <w:p>
            <w:pPr>
              <w:pStyle w:val="Normaallaad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Baltic Cup 3 ja 4 etapp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 xml:space="preserve"> Loa taotleja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Taotleja nimi/nimetus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MT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 xml:space="preserve">Ü 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Otep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 xml:space="preserve">ää 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Rattaklubi</w:t>
            </w:r>
          </w:p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Registri- v</w:t>
            </w:r>
            <w:r>
              <w:rPr>
                <w:shd w:val="nil" w:color="auto" w:fill="auto"/>
                <w:rtl w:val="0"/>
              </w:rPr>
              <w:t>õ</w:t>
            </w:r>
            <w:r>
              <w:rPr>
                <w:shd w:val="nil" w:color="auto" w:fill="auto"/>
                <w:rtl w:val="0"/>
              </w:rPr>
              <w:t>i isikukood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Helvetica" w:cs="Arial Unicode MS" w:hAnsi="Helvetic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252525"/>
                <w:spacing w:val="0"/>
                <w:kern w:val="0"/>
                <w:position w:val="0"/>
                <w:sz w:val="28"/>
                <w:szCs w:val="2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252525"/>
                  </w14:solidFill>
                </w14:textFill>
              </w:rPr>
              <w:t>80375049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Asukoht/elukoht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Lipuv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ä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ljak 14, Otep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ää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Telefon; 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</w:rPr>
              <w:t xml:space="preserve">56697464, </w:t>
            </w:r>
            <w:r>
              <w:rPr>
                <w:rStyle w:val="Hyperlink.0"/>
                <w:sz w:val="22"/>
                <w:szCs w:val="22"/>
              </w:rPr>
              <w:fldChar w:fldCharType="begin" w:fldLock="0"/>
            </w:r>
            <w:r>
              <w:rPr>
                <w:rStyle w:val="Hyperlink.0"/>
                <w:sz w:val="22"/>
                <w:szCs w:val="22"/>
              </w:rPr>
              <w:instrText xml:space="preserve"> HYPERLINK "mailto:andri.lebedev@gmail.com"</w:instrText>
            </w:r>
            <w:r>
              <w:rPr>
                <w:rStyle w:val="Hyperlink.0"/>
                <w:sz w:val="22"/>
                <w:szCs w:val="22"/>
              </w:rPr>
              <w:fldChar w:fldCharType="separate" w:fldLock="0"/>
            </w:r>
            <w:r>
              <w:rPr>
                <w:rStyle w:val="Hyperlink.0"/>
                <w:sz w:val="22"/>
                <w:szCs w:val="22"/>
                <w:rtl w:val="0"/>
              </w:rPr>
              <w:t>andri.lebedev@gmail.com</w:t>
            </w:r>
            <w:r>
              <w:rPr>
                <w:sz w:val="22"/>
                <w:szCs w:val="22"/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60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0"/>
                <w:bCs w:val="0"/>
                <w:sz w:val="20"/>
                <w:szCs w:val="20"/>
                <w:shd w:val="nil" w:color="auto" w:fill="auto"/>
                <w:rtl w:val="0"/>
              </w:rPr>
              <w:t> </w:t>
            </w: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Liikluskorralduse eest vastutaja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Pealkiri 1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shd w:val="nil" w:color="auto" w:fill="auto"/>
                <w:rtl w:val="0"/>
              </w:rPr>
              <w:t>Ees- ja perekonnanimi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Andri Lebedev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Telefon;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rStyle w:val="Hyperlink.0"/>
                <w:sz w:val="22"/>
                <w:szCs w:val="22"/>
              </w:rPr>
              <w:fldChar w:fldCharType="begin" w:fldLock="0"/>
            </w:r>
            <w:r>
              <w:rPr>
                <w:rStyle w:val="Hyperlink.0"/>
                <w:sz w:val="22"/>
                <w:szCs w:val="22"/>
              </w:rPr>
              <w:instrText xml:space="preserve"> HYPERLINK "mailto:andri.lebedev@gmail.com"</w:instrText>
            </w:r>
            <w:r>
              <w:rPr>
                <w:rStyle w:val="Hyperlink.0"/>
                <w:sz w:val="22"/>
                <w:szCs w:val="22"/>
              </w:rPr>
              <w:fldChar w:fldCharType="separate" w:fldLock="0"/>
            </w:r>
            <w:r>
              <w:rPr>
                <w:rStyle w:val="Hyperlink.0"/>
                <w:sz w:val="22"/>
                <w:szCs w:val="22"/>
                <w:rtl w:val="0"/>
              </w:rPr>
              <w:t>andri.lebedev@gmail.com</w:t>
            </w:r>
            <w:r>
              <w:rPr>
                <w:sz w:val="22"/>
                <w:szCs w:val="22"/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numPr>
                <w:ilvl w:val="0"/>
                <w:numId w:val="1"/>
              </w:numPr>
              <w:rPr>
                <w:b w:val="1"/>
                <w:bCs w:val="1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 xml:space="preserve">Avaliku </w:t>
            </w:r>
            <w:r>
              <w:rPr>
                <w:b w:val="1"/>
                <w:bCs w:val="1"/>
                <w:shd w:val="nil" w:color="auto" w:fill="auto"/>
                <w:rtl w:val="0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rituse asukoht, </w:t>
            </w:r>
            <w:r>
              <w:rPr>
                <w:b w:val="0"/>
                <w:bCs w:val="0"/>
                <w:shd w:val="nil" w:color="auto" w:fill="auto"/>
                <w:rtl w:val="0"/>
              </w:rPr>
              <w:t xml:space="preserve">tee nr, tee nimi, kohanimed, km </w:t>
            </w:r>
          </w:p>
        </w:tc>
      </w:tr>
      <w:tr>
        <w:tblPrEx>
          <w:shd w:val="clear" w:color="auto" w:fill="ced7e7"/>
        </w:tblPrEx>
        <w:trPr>
          <w:trHeight w:val="1102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</w:rPr>
              <w:t xml:space="preserve"> 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Otep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ää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- Sihva- Restu- Otep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ää</w:t>
            </w:r>
          </w:p>
          <w:p>
            <w:pPr>
              <w:pStyle w:val="Normaallaad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</w:rPr>
              <w:t>mnt nr 46 Tatra-Otep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ää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 xml:space="preserve">-Sangaste km-d: 26,87 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42,00, nr 23180</w:t>
            </w:r>
          </w:p>
          <w:p>
            <w:pPr>
              <w:pStyle w:val="Normaallaad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</w:rPr>
              <w:t xml:space="preserve">Restu-Sihva km-d: 0,00 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 xml:space="preserve">7,66, nr 23195 </w:t>
            </w:r>
          </w:p>
          <w:p>
            <w:pPr>
              <w:pStyle w:val="Normaallaad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</w:rPr>
              <w:t>Otep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ää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-K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ää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 xml:space="preserve">riku-Kurevere km-d: 7,39 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8,11,</w:t>
            </w:r>
          </w:p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</w:rPr>
              <w:t>nr 23160 Otep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ää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-N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ü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 xml:space="preserve">pli-Sihva km-d: 0,00 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6,33, Otep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 xml:space="preserve">ää 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vald, Valga maakond.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911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1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2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26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78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 xml:space="preserve"> 2</w:t>
            </w:r>
            <w:r>
              <w:rPr>
                <w:b w:val="1"/>
                <w:bCs w:val="1"/>
                <w:shd w:val="nil" w:color="auto" w:fill="auto"/>
                <w:rtl w:val="0"/>
              </w:rPr>
              <w:t>.  Selgitus kavandatava tegevuse kohta, l</w:t>
            </w:r>
            <w:r>
              <w:rPr>
                <w:b w:val="1"/>
                <w:bCs w:val="1"/>
                <w:shd w:val="nil" w:color="auto" w:fill="auto"/>
                <w:rtl w:val="0"/>
              </w:rPr>
              <w:t>ä</w:t>
            </w:r>
            <w:r>
              <w:rPr>
                <w:b w:val="1"/>
                <w:bCs w:val="1"/>
                <w:shd w:val="nil" w:color="auto" w:fill="auto"/>
                <w:rtl w:val="0"/>
              </w:rPr>
              <w:t>biviimise aeg</w:t>
            </w:r>
          </w:p>
        </w:tc>
      </w:tr>
      <w:tr>
        <w:tblPrEx>
          <w:shd w:val="clear" w:color="auto" w:fill="ced7e7"/>
        </w:tblPrEx>
        <w:trPr>
          <w:trHeight w:val="2876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  <w:rPr>
                <w:rFonts w:ascii="Times New Roman" w:cs="Times New Roman" w:hAnsi="Times New Roman" w:eastAsia="Times New Roman"/>
                <w:shd w:val="nil" w:color="auto" w:fill="auto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 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Tegu on spordi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ritusega, maanteel jalgrattaspordi grupis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idud. Baltic cup 3 ja 4 osav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istlus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  <w:rPr>
                <w:rFonts w:ascii="Times New Roman" w:cs="Times New Roman" w:hAnsi="Times New Roman" w:eastAsia="Times New Roman"/>
                <w:shd w:val="nil" w:color="auto" w:fill="auto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S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idetakse 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hes grupis. Vajadusel vastutulev liiklus peatatakse motoreguleerijatega kuni 8 minutiks.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  <w:rPr>
                <w:rFonts w:ascii="Times New Roman" w:cs="Times New Roman" w:hAnsi="Times New Roman" w:eastAsia="Times New Roman"/>
                <w:shd w:val="nil" w:color="auto" w:fill="auto"/>
              </w:rPr>
            </w:pP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mbersuunamise ei ole, k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ik saavad s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ita, kuhu neil vaja on, v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ibolla lihtsalt peavad natukene ootama.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  <w:rPr>
                <w:rFonts w:ascii="Times New Roman" w:cs="Times New Roman" w:hAnsi="Times New Roman" w:eastAsia="Times New Roman"/>
                <w:shd w:val="nil" w:color="auto" w:fill="auto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Otep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ää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- Sihva-Restu-Otep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 xml:space="preserve">ää 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30 km ringi s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idetakse 3 korda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  <w:rPr>
                <w:rFonts w:ascii="Times New Roman" w:cs="Times New Roman" w:hAnsi="Times New Roman" w:eastAsia="Times New Roman"/>
                <w:shd w:val="nil" w:color="auto" w:fill="auto"/>
              </w:rPr>
            </w:pP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ritus toimub kahel j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rjestikusel p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eval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  <w:rPr>
                <w:rFonts w:ascii="Times New Roman" w:cs="Times New Roman" w:hAnsi="Times New Roman" w:eastAsia="Times New Roman"/>
                <w:shd w:val="nil" w:color="auto" w:fill="auto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27.04.24.a. kell: 13.00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 -17.00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  <w:rPr>
                <w:rFonts w:ascii="Times New Roman" w:cs="Times New Roman" w:hAnsi="Times New Roman" w:eastAsia="Times New Roman"/>
                <w:shd w:val="nil" w:color="auto" w:fill="auto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28.04.24.a. kell: 13.00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 - 17.00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  <w:rPr>
                <w:rFonts w:ascii="Times New Roman" w:cs="Times New Roman" w:hAnsi="Times New Roman" w:eastAsia="Times New Roman"/>
                <w:shd w:val="nil" w:color="auto" w:fill="auto"/>
              </w:rPr>
            </w:pP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  <w:rPr>
                <w:rFonts w:ascii="Times New Roman" w:cs="Times New Roman" w:hAnsi="Times New Roman" w:eastAsia="Times New Roman"/>
                <w:shd w:val="nil" w:color="auto" w:fill="auto"/>
              </w:rPr>
            </w:pP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  <w:rPr>
                <w:rFonts w:ascii="Times New Roman" w:cs="Times New Roman" w:hAnsi="Times New Roman" w:eastAsia="Times New Roman"/>
                <w:shd w:val="nil" w:color="auto" w:fill="auto"/>
              </w:rPr>
            </w:pP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</w:pPr>
            <w:r>
              <w:rPr>
                <w:rFonts w:ascii="Times New Roman" w:cs="Times New Roman" w:hAnsi="Times New Roman" w:eastAsia="Times New Roman"/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3.   Lisad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Liikluskorraldus joonis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lastused vastavalt </w:t>
            </w:r>
            <w:r>
              <w:rPr>
                <w:b w:val="1"/>
                <w:bCs w:val="1"/>
                <w:shd w:val="nil" w:color="auto" w:fill="auto"/>
                <w:rtl w:val="0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</w:rPr>
              <w:t>rituse iseloomule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lastus kohaliku omavalitsusega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lastus </w:t>
            </w:r>
            <w:r>
              <w:rPr>
                <w:b w:val="1"/>
                <w:bCs w:val="1"/>
                <w:shd w:val="nil" w:color="auto" w:fill="auto"/>
                <w:rtl w:val="0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histranspordikeskusega 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lastus politsei- ja piirivalveametiga</w:t>
            </w:r>
          </w:p>
        </w:tc>
      </w:tr>
    </w:tbl>
    <w:p>
      <w:pPr>
        <w:pStyle w:val="Normaallaad"/>
        <w:widowControl w:val="0"/>
        <w:jc w:val="center"/>
      </w:pPr>
      <w:r/>
    </w:p>
    <w:sectPr>
      <w:headerReference w:type="default" r:id="rId4"/>
      <w:footerReference w:type="default" r:id="rId5"/>
      <w:pgSz w:w="11900" w:h="16840" w:orient="portrait"/>
      <w:pgMar w:top="567" w:right="720" w:bottom="720" w:left="567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allaad"/>
      <w:jc w:val="center"/>
    </w:pPr>
    <w:r>
      <w:rPr>
        <w:sz w:val="28"/>
        <w:szCs w:val="28"/>
        <w:rtl w:val="0"/>
      </w:rPr>
      <w:t>TRANSPORDIAMET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4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1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6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3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02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7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8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allaad">
    <w:name w:val="Normaallaad"/>
    <w:next w:val="Normaallaa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paragraph" w:styleId="Pealkiri 1">
    <w:name w:val="Pealkiri 1"/>
    <w:next w:val="Normaallaad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xl27">
    <w:name w:val="xl27"/>
    <w:next w:val="xl27"/>
    <w:pPr>
      <w:keepNext w:val="0"/>
      <w:keepLines w:val="0"/>
      <w:pageBreakBefore w:val="0"/>
      <w:widowControl w:val="1"/>
      <w:pBdr>
        <w:top w:val="nil"/>
        <w:left w:val="nil"/>
        <w:bottom w:val="single" w:color="000000" w:sz="4" w:space="0" w:shadow="0" w:frame="0"/>
        <w:right w:val="nil"/>
      </w:pBdr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